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F1DB" w14:textId="77777777" w:rsidR="00FF2315" w:rsidRPr="005B5346" w:rsidRDefault="00FF2315" w:rsidP="00FF2315">
      <w:pPr>
        <w:ind w:left="18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6723554"/>
      <w:r w:rsidRPr="005B5346">
        <w:rPr>
          <w:rFonts w:ascii="Times New Roman" w:hAnsi="Times New Roman" w:cs="Times New Roman"/>
          <w:sz w:val="24"/>
          <w:szCs w:val="24"/>
        </w:rPr>
        <w:t>data, miejsce złożenia</w:t>
      </w:r>
    </w:p>
    <w:p w14:paraId="436E3301" w14:textId="77777777" w:rsidR="00FF2315" w:rsidRPr="005B5346" w:rsidRDefault="00FF2315" w:rsidP="00FF2315">
      <w:pPr>
        <w:ind w:left="189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 xml:space="preserve">Składa: </w:t>
      </w:r>
    </w:p>
    <w:p w14:paraId="75A77C09" w14:textId="77777777" w:rsidR="00FF2315" w:rsidRPr="005B5346" w:rsidRDefault="00FF2315" w:rsidP="00FF2315">
      <w:pPr>
        <w:spacing w:after="0"/>
        <w:ind w:left="189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Andrzej Nowak</w:t>
      </w:r>
    </w:p>
    <w:p w14:paraId="354E5AD5" w14:textId="0C908ADD" w:rsidR="00FF2315" w:rsidRPr="005B5346" w:rsidRDefault="00FF2315" w:rsidP="00FF2315">
      <w:pPr>
        <w:spacing w:after="0"/>
        <w:ind w:left="189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ul. Kawęczyńska 12/4</w:t>
      </w:r>
    </w:p>
    <w:p w14:paraId="19FF7712" w14:textId="77777777" w:rsidR="00FF2315" w:rsidRPr="005B5346" w:rsidRDefault="00FF2315" w:rsidP="00FF2315">
      <w:pPr>
        <w:spacing w:after="0"/>
        <w:ind w:left="189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 xml:space="preserve">Dębica 39-200 </w:t>
      </w:r>
    </w:p>
    <w:p w14:paraId="7887B145" w14:textId="77777777" w:rsidR="00FF2315" w:rsidRPr="005B5346" w:rsidRDefault="00FF2315" w:rsidP="00FF2315">
      <w:pPr>
        <w:spacing w:after="0"/>
        <w:ind w:left="18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>Do:</w:t>
      </w:r>
    </w:p>
    <w:p w14:paraId="08A8AC11" w14:textId="41BE6BDA" w:rsidR="00FF2315" w:rsidRPr="005B5346" w:rsidRDefault="00FF2315" w:rsidP="00FF2315">
      <w:pPr>
        <w:spacing w:after="0"/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Dane przedsiębiorstwa energetycznego</w:t>
      </w:r>
      <w:r w:rsidR="005B5346">
        <w:rPr>
          <w:rFonts w:ascii="Times New Roman" w:hAnsi="Times New Roman" w:cs="Times New Roman"/>
          <w:sz w:val="24"/>
          <w:szCs w:val="24"/>
        </w:rPr>
        <w:t xml:space="preserve">/dystrybucyjnego </w:t>
      </w:r>
    </w:p>
    <w:p w14:paraId="4D78D9A9" w14:textId="277E848A" w:rsidR="00FF2315" w:rsidRPr="005B5346" w:rsidRDefault="00FF2315" w:rsidP="00FF2315">
      <w:pPr>
        <w:spacing w:after="0"/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9DDAF5D" w14:textId="77777777" w:rsidR="00FF2315" w:rsidRPr="005B5346" w:rsidRDefault="00FF2315" w:rsidP="00FF23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D5C8C" w14:textId="77777777" w:rsidR="00FF2315" w:rsidRPr="005B5346" w:rsidRDefault="00FF2315" w:rsidP="00FF2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346">
        <w:rPr>
          <w:rFonts w:ascii="Times New Roman" w:hAnsi="Times New Roman" w:cs="Times New Roman"/>
          <w:b/>
          <w:bCs/>
          <w:sz w:val="32"/>
          <w:szCs w:val="32"/>
        </w:rPr>
        <w:t>Oświadczenie o spełnianiu warunków pozwalających na uznanie za odbiorcę uprawnionego</w:t>
      </w:r>
    </w:p>
    <w:p w14:paraId="48CDCF97" w14:textId="324A459B" w:rsidR="005B5346" w:rsidRDefault="00FF2315" w:rsidP="00FF2315">
      <w:pPr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jestem </w:t>
      </w:r>
      <w:r w:rsidR="0061186E">
        <w:rPr>
          <w:rFonts w:ascii="Times New Roman" w:hAnsi="Times New Roman" w:cs="Times New Roman"/>
          <w:b/>
          <w:bCs/>
          <w:sz w:val="24"/>
          <w:szCs w:val="24"/>
        </w:rPr>
        <w:t>odbiorcą uprawnionym</w:t>
      </w:r>
      <w:r w:rsidRPr="005B5346">
        <w:rPr>
          <w:rFonts w:ascii="Times New Roman" w:hAnsi="Times New Roman" w:cs="Times New Roman"/>
          <w:b/>
          <w:bCs/>
          <w:sz w:val="24"/>
          <w:szCs w:val="24"/>
        </w:rPr>
        <w:t xml:space="preserve"> w rozumieniu </w:t>
      </w:r>
      <w:r w:rsidR="0061186E" w:rsidRPr="00611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3 ust. 1 pkt 3</w:t>
      </w:r>
      <w:r w:rsidR="0061186E" w:rsidRPr="005B5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ustawy </w:t>
      </w:r>
      <w:bookmarkStart w:id="1" w:name="_Hlk116723714"/>
      <w:r w:rsidR="00272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dnia 7 października 2022 r. </w:t>
      </w:r>
      <w:bookmarkEnd w:id="1"/>
      <w:r w:rsidRPr="00272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szczególnych rozwiązaniach służących ochronie odbiorców energii elektrycznej w 2023 roku w związku z sytuacją na rynku energii elektrycznej</w:t>
      </w:r>
      <w:r w:rsidRPr="005B5346">
        <w:rPr>
          <w:rFonts w:ascii="Times New Roman" w:hAnsi="Times New Roman" w:cs="Times New Roman"/>
          <w:b/>
          <w:bCs/>
          <w:sz w:val="24"/>
          <w:szCs w:val="24"/>
        </w:rPr>
        <w:t xml:space="preserve">. Spełniam przesłanki do korzystania w 2023 r. </w:t>
      </w:r>
      <w:r w:rsidR="005B5346">
        <w:rPr>
          <w:rFonts w:ascii="Times New Roman" w:hAnsi="Times New Roman" w:cs="Times New Roman"/>
          <w:b/>
          <w:bCs/>
          <w:sz w:val="24"/>
          <w:szCs w:val="24"/>
        </w:rPr>
        <w:t xml:space="preserve">z prądu </w:t>
      </w:r>
      <w:r w:rsidRPr="005B5346">
        <w:rPr>
          <w:rFonts w:ascii="Times New Roman" w:hAnsi="Times New Roman" w:cs="Times New Roman"/>
          <w:b/>
          <w:bCs/>
          <w:sz w:val="24"/>
          <w:szCs w:val="24"/>
        </w:rPr>
        <w:t>w ramach rocznego limitu 2,6 MWh w cenach określonych przez ww. ustawę</w:t>
      </w:r>
      <w:r w:rsidR="005B53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7F457EE" w14:textId="1A65BF0D" w:rsidR="00FF2315" w:rsidRPr="0061186E" w:rsidRDefault="005B5346" w:rsidP="00FF2315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61186E">
        <w:rPr>
          <w:rFonts w:ascii="Times New Roman" w:hAnsi="Times New Roman" w:cs="Times New Roman"/>
          <w:sz w:val="24"/>
          <w:szCs w:val="24"/>
        </w:rPr>
        <w:t xml:space="preserve">Jestem </w:t>
      </w:r>
      <w:r w:rsidR="00FF2315" w:rsidRPr="0061186E">
        <w:rPr>
          <w:rFonts w:ascii="Times New Roman" w:hAnsi="Times New Roman" w:cs="Times New Roman"/>
          <w:sz w:val="24"/>
          <w:szCs w:val="24"/>
        </w:rPr>
        <w:t>osob</w:t>
      </w:r>
      <w:r w:rsidR="00B001D8">
        <w:rPr>
          <w:rFonts w:ascii="Times New Roman" w:hAnsi="Times New Roman" w:cs="Times New Roman"/>
          <w:sz w:val="24"/>
          <w:szCs w:val="24"/>
        </w:rPr>
        <w:t>ą</w:t>
      </w:r>
      <w:r w:rsidR="00FF2315" w:rsidRPr="0061186E">
        <w:rPr>
          <w:rFonts w:ascii="Times New Roman" w:hAnsi="Times New Roman" w:cs="Times New Roman"/>
          <w:sz w:val="24"/>
          <w:szCs w:val="24"/>
        </w:rPr>
        <w:t xml:space="preserve"> posiadając</w:t>
      </w:r>
      <w:r w:rsidRPr="0061186E">
        <w:rPr>
          <w:rFonts w:ascii="Times New Roman" w:hAnsi="Times New Roman" w:cs="Times New Roman"/>
          <w:sz w:val="24"/>
          <w:szCs w:val="24"/>
        </w:rPr>
        <w:t>ą</w:t>
      </w:r>
      <w:r w:rsidR="0061186E" w:rsidRPr="0061186E">
        <w:rPr>
          <w:rFonts w:ascii="Times New Roman" w:hAnsi="Times New Roman" w:cs="Times New Roman"/>
          <w:sz w:val="24"/>
          <w:szCs w:val="24"/>
        </w:rPr>
        <w:t xml:space="preserve"> w dniu wejścia w życie ww. ustawy</w:t>
      </w:r>
      <w:r w:rsidR="00FF2315" w:rsidRPr="0061186E">
        <w:rPr>
          <w:rFonts w:ascii="Times New Roman" w:hAnsi="Times New Roman" w:cs="Times New Roman"/>
          <w:sz w:val="24"/>
          <w:szCs w:val="24"/>
        </w:rPr>
        <w:t>*:</w:t>
      </w:r>
    </w:p>
    <w:p w14:paraId="63DDFC9B" w14:textId="77777777" w:rsidR="00FF2315" w:rsidRPr="005B5346" w:rsidRDefault="00FF2315" w:rsidP="00FF2315">
      <w:pPr>
        <w:pStyle w:val="hyphenate"/>
        <w:numPr>
          <w:ilvl w:val="0"/>
          <w:numId w:val="1"/>
        </w:numPr>
      </w:pPr>
      <w:r w:rsidRPr="005B5346">
        <w:t>orzeczenie o znacznym lub umiarkowanym stopniu niepełnosprawności;</w:t>
      </w:r>
    </w:p>
    <w:p w14:paraId="5630BA85" w14:textId="77777777" w:rsidR="00FF2315" w:rsidRPr="005B5346" w:rsidRDefault="00FF2315" w:rsidP="00FF2315">
      <w:pPr>
        <w:pStyle w:val="hyphenate"/>
        <w:numPr>
          <w:ilvl w:val="0"/>
          <w:numId w:val="1"/>
        </w:numPr>
      </w:pPr>
      <w:r w:rsidRPr="005B5346">
        <w:t>orzeczenie o całkowitej niezdolności do pracy lub o niezdolności do samodzielnej egzystencji (art. 5 pkt 1, 1a i 2 ustawy o rehabilitacji zawodowej i społecznej oraz zatrudnianiu osób niepełnosprawnych),</w:t>
      </w:r>
    </w:p>
    <w:p w14:paraId="267075F5" w14:textId="77777777" w:rsidR="00FF2315" w:rsidRPr="005B5346" w:rsidRDefault="00FF2315" w:rsidP="00FF2315">
      <w:pPr>
        <w:pStyle w:val="hyphenate"/>
        <w:numPr>
          <w:ilvl w:val="0"/>
          <w:numId w:val="1"/>
        </w:numPr>
      </w:pPr>
      <w:r w:rsidRPr="005B5346">
        <w:t>orzeczenie o zaliczeniu do I lub II grupy inwalidów (art. 62 ust. 2 pkt 1 i 2 ustawy o rehabilitacji),</w:t>
      </w:r>
    </w:p>
    <w:p w14:paraId="4369F239" w14:textId="77777777" w:rsidR="00FF2315" w:rsidRPr="005B5346" w:rsidRDefault="00FF2315" w:rsidP="00FF2315">
      <w:pPr>
        <w:pStyle w:val="hyphenate"/>
        <w:numPr>
          <w:ilvl w:val="0"/>
          <w:numId w:val="1"/>
        </w:numPr>
      </w:pPr>
      <w:r w:rsidRPr="005B5346">
        <w:t>orzeczenie o niepełnosprawności wydane osobie poniżej 16 roku życia,</w:t>
      </w:r>
    </w:p>
    <w:p w14:paraId="527E53B7" w14:textId="77777777" w:rsidR="00FF2315" w:rsidRPr="005B5346" w:rsidRDefault="00FF2315" w:rsidP="00FF2315">
      <w:pPr>
        <w:pStyle w:val="hyphenate"/>
        <w:numPr>
          <w:ilvl w:val="0"/>
          <w:numId w:val="1"/>
        </w:numPr>
        <w:spacing w:before="0" w:beforeAutospacing="0" w:after="0" w:afterAutospacing="0"/>
      </w:pPr>
      <w:r w:rsidRPr="005B5346">
        <w:t>prawo do zasiłku pielęgnacyjnego z uwagi na stałą albo długotrwałą niezdolność do pracy w gospodarstwie rolnym.</w:t>
      </w:r>
    </w:p>
    <w:p w14:paraId="535E799B" w14:textId="77777777" w:rsidR="00FF2315" w:rsidRPr="005B5346" w:rsidRDefault="00FF2315" w:rsidP="00FF2315">
      <w:pPr>
        <w:pStyle w:val="Akapitzlist"/>
        <w:spacing w:after="0"/>
        <w:ind w:left="466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>*niepotrzebne skreślić</w:t>
      </w:r>
    </w:p>
    <w:p w14:paraId="6A6C1F40" w14:textId="77777777" w:rsidR="00FF2315" w:rsidRPr="005B5346" w:rsidRDefault="00FF2315" w:rsidP="00FF2315">
      <w:pPr>
        <w:pStyle w:val="Akapitzlist"/>
        <w:spacing w:after="0"/>
        <w:ind w:left="466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6CF74" w14:textId="4438A3EC" w:rsidR="00FF2315" w:rsidRPr="005B5346" w:rsidRDefault="00FF2315" w:rsidP="00272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 xml:space="preserve">Jestem klientem </w:t>
      </w:r>
      <w:r w:rsidR="005B5346">
        <w:rPr>
          <w:rFonts w:ascii="Times New Roman" w:hAnsi="Times New Roman" w:cs="Times New Roman"/>
          <w:sz w:val="24"/>
          <w:szCs w:val="24"/>
        </w:rPr>
        <w:t xml:space="preserve">przedsiębiorstwa </w:t>
      </w:r>
      <w:r w:rsidRPr="005B5346">
        <w:rPr>
          <w:rFonts w:ascii="Times New Roman" w:hAnsi="Times New Roman" w:cs="Times New Roman"/>
          <w:sz w:val="24"/>
          <w:szCs w:val="24"/>
        </w:rPr>
        <w:t>…….…. na podstawie umowy z dnia …….., numer…….. Posiadam NIK ………… Korzystam z prądu w punkcie poboru pod adresem ……… (numer licznika …….)</w:t>
      </w:r>
      <w:r w:rsidR="005B5346">
        <w:rPr>
          <w:rFonts w:ascii="Times New Roman" w:hAnsi="Times New Roman" w:cs="Times New Roman"/>
          <w:sz w:val="24"/>
          <w:szCs w:val="24"/>
        </w:rPr>
        <w:t>.</w:t>
      </w:r>
    </w:p>
    <w:p w14:paraId="75105CF4" w14:textId="7F475D95" w:rsidR="005B5346" w:rsidRPr="005B5346" w:rsidRDefault="005B5346" w:rsidP="00FF2315">
      <w:pPr>
        <w:ind w:left="106"/>
        <w:rPr>
          <w:rFonts w:ascii="Times New Roman" w:hAnsi="Times New Roman" w:cs="Times New Roman"/>
          <w:sz w:val="24"/>
          <w:szCs w:val="24"/>
        </w:rPr>
      </w:pPr>
    </w:p>
    <w:p w14:paraId="6FDE17DC" w14:textId="7694D94A" w:rsidR="005B5346" w:rsidRPr="005B5346" w:rsidRDefault="005B5346" w:rsidP="005B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 wynikającej z art. 233 § 6 ustawy z dnia 6 czerwca 1997 r. – Kodeks karny.</w:t>
      </w:r>
    </w:p>
    <w:p w14:paraId="654E3E93" w14:textId="77777777" w:rsidR="00FF2315" w:rsidRPr="005B5346" w:rsidRDefault="00FF2315" w:rsidP="00FF2315">
      <w:pPr>
        <w:spacing w:after="0" w:line="240" w:lineRule="auto"/>
        <w:ind w:left="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36EBD" w14:textId="77777777" w:rsidR="00FF2315" w:rsidRPr="005B5346" w:rsidRDefault="00FF2315" w:rsidP="00FF2315">
      <w:pPr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9D10203" w14:textId="357BFA43" w:rsidR="00804DCF" w:rsidRPr="005B5346" w:rsidRDefault="00FF2315" w:rsidP="00FF2315">
      <w:pPr>
        <w:jc w:val="right"/>
        <w:rPr>
          <w:rFonts w:ascii="Times New Roman" w:hAnsi="Times New Roman" w:cs="Times New Roman"/>
        </w:rPr>
      </w:pPr>
      <w:r w:rsidRPr="005B5346">
        <w:rPr>
          <w:rFonts w:ascii="Times New Roman" w:hAnsi="Times New Roman" w:cs="Times New Roman"/>
          <w:sz w:val="24"/>
          <w:szCs w:val="24"/>
        </w:rPr>
        <w:t>podpis</w:t>
      </w:r>
      <w:bookmarkEnd w:id="0"/>
    </w:p>
    <w:sectPr w:rsidR="00804DCF" w:rsidRPr="005B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6217"/>
    <w:multiLevelType w:val="hybridMultilevel"/>
    <w:tmpl w:val="A14A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7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CF"/>
    <w:rsid w:val="00272CA0"/>
    <w:rsid w:val="005B5346"/>
    <w:rsid w:val="0061186E"/>
    <w:rsid w:val="00804DCF"/>
    <w:rsid w:val="00853893"/>
    <w:rsid w:val="00B001D8"/>
    <w:rsid w:val="00D20E49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9921"/>
  <w15:chartTrackingRefBased/>
  <w15:docId w15:val="{0731B86B-FB60-4239-B6B5-E52643F3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80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5</cp:revision>
  <dcterms:created xsi:type="dcterms:W3CDTF">2022-10-15T08:17:00Z</dcterms:created>
  <dcterms:modified xsi:type="dcterms:W3CDTF">2022-10-15T18:35:00Z</dcterms:modified>
</cp:coreProperties>
</file>